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B8001E">
        <w:rPr>
          <w:rFonts w:ascii="Arial" w:hAnsi="Arial" w:cs="Arial"/>
          <w:b/>
          <w:sz w:val="24"/>
          <w:szCs w:val="24"/>
        </w:rPr>
        <w:t xml:space="preserve"> 42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640D20">
        <w:rPr>
          <w:rFonts w:ascii="Arial" w:hAnsi="Arial" w:cs="Arial"/>
          <w:b/>
        </w:rPr>
        <w:t>NÚMERO 41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640D20">
        <w:rPr>
          <w:rFonts w:ascii="Arial" w:hAnsi="Arial" w:cs="Arial"/>
        </w:rPr>
        <w:t xml:space="preserve"> Y UNO</w:t>
      </w:r>
      <w:r w:rsidR="002C043D" w:rsidRPr="00BD2618">
        <w:rPr>
          <w:rFonts w:ascii="Arial" w:hAnsi="Arial" w:cs="Arial"/>
        </w:rPr>
        <w:t>)</w:t>
      </w:r>
      <w:r w:rsidR="00640D20">
        <w:rPr>
          <w:rFonts w:ascii="Arial" w:hAnsi="Arial" w:cs="Arial"/>
        </w:rPr>
        <w:t xml:space="preserve">  DE  FECHA  10</w:t>
      </w:r>
      <w:r w:rsidR="002C043D" w:rsidRPr="00BD2618">
        <w:rPr>
          <w:rFonts w:ascii="Arial" w:hAnsi="Arial" w:cs="Arial"/>
        </w:rPr>
        <w:t xml:space="preserve">  DE  </w:t>
      </w:r>
      <w:r w:rsidR="00085D7B">
        <w:rPr>
          <w:rFonts w:ascii="Arial" w:hAnsi="Arial" w:cs="Arial"/>
        </w:rPr>
        <w:t>MARZO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000FE7" w:rsidRPr="006A1C34" w:rsidRDefault="006A1C34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REALIZAR LA CONDONACIÓN DEL CIEN POR CIENTO EN MULTAS Y RECARGOS, LO ANTERIOR EN EL IMPUESTO PREDIAL, LICENCIAS DE GIROS COMERCIALES Y LICENCIAS DE CONSTRUCCIÓN, DURANTE LOS MESES DE ABRIL Y MAYO.</w:t>
      </w:r>
    </w:p>
    <w:p w:rsidR="006A1C34" w:rsidRPr="006A1C34" w:rsidRDefault="006A1C34" w:rsidP="006A1C34">
      <w:pPr>
        <w:pStyle w:val="Prrafodelista"/>
        <w:rPr>
          <w:rFonts w:ascii="Arial" w:hAnsi="Arial" w:cs="Arial"/>
        </w:rPr>
      </w:pPr>
    </w:p>
    <w:p w:rsidR="006A1C34" w:rsidRPr="006A1C34" w:rsidRDefault="006A1C34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REALIZAR LA CONDONACIÓN DEL PAGO DE PISO Y PLAZA A LOS COMERCIANTES, DURANTE EL MES DE ABRIL Y MAYO.</w:t>
      </w:r>
    </w:p>
    <w:p w:rsidR="006A1C34" w:rsidRPr="006A1C34" w:rsidRDefault="006A1C34" w:rsidP="006A1C34">
      <w:pPr>
        <w:pStyle w:val="Prrafodelista"/>
        <w:rPr>
          <w:rFonts w:ascii="Arial" w:hAnsi="Arial" w:cs="Arial"/>
        </w:rPr>
      </w:pPr>
    </w:p>
    <w:p w:rsidR="00367F4E" w:rsidRPr="006A1C34" w:rsidRDefault="006A1C34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PRESIDENTE MUNICIPAL, PARA AUTORIZAR AL TESORERO MUNICIPAL PARA CONTINUAR CON EL DESCUENTO DEL 5% SOBRE EL IMPUESTO PREDIAL, DURANTE LOS MESES DE ABRIL Y MAYO.</w:t>
      </w:r>
    </w:p>
    <w:p w:rsidR="009477CA" w:rsidRDefault="009477CA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40D20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C3472B">
        <w:rPr>
          <w:rFonts w:ascii="Arial" w:hAnsi="Arial" w:cs="Arial"/>
          <w:b/>
          <w:sz w:val="24"/>
          <w:szCs w:val="24"/>
        </w:rPr>
        <w:t>MARZO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A1C34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NEFTALÍ DE LA TORRE PARRA</w:t>
      </w:r>
    </w:p>
    <w:p w:rsidR="00EB2BE9" w:rsidRDefault="006A1C34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6A1C34" w:rsidRPr="000F49D3" w:rsidRDefault="006A1C34" w:rsidP="000F49D3">
      <w:pPr>
        <w:jc w:val="center"/>
      </w:pPr>
    </w:p>
    <w:sectPr w:rsidR="006A1C34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477CA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001E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A5C1D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3F01-4E83-44E7-9B73-6E8E6E1C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2020-03-28T18:37:00Z</cp:lastPrinted>
  <dcterms:created xsi:type="dcterms:W3CDTF">2020-04-29T20:54:00Z</dcterms:created>
  <dcterms:modified xsi:type="dcterms:W3CDTF">2020-04-29T20:54:00Z</dcterms:modified>
</cp:coreProperties>
</file>